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FD1DD" w14:textId="19B540F9" w:rsidR="00E86580" w:rsidRPr="00E86580" w:rsidRDefault="00E86580" w:rsidP="00E865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6580">
        <w:rPr>
          <w:rFonts w:ascii="Times New Roman" w:hAnsi="Times New Roman" w:cs="Times New Roman"/>
          <w:b/>
          <w:bCs/>
          <w:sz w:val="32"/>
          <w:szCs w:val="32"/>
        </w:rPr>
        <w:t>Детская шалость с огнём – частая причина пожаров</w:t>
      </w:r>
    </w:p>
    <w:p w14:paraId="598A614E" w14:textId="77777777" w:rsidR="00E86580" w:rsidRPr="00E86580" w:rsidRDefault="00E86580" w:rsidP="00E8658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062E74C" w14:textId="44A8067B" w:rsidR="00E86580" w:rsidRPr="00E86580" w:rsidRDefault="00E86580" w:rsidP="00E8658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E86580">
        <w:rPr>
          <w:rFonts w:ascii="Times New Roman" w:hAnsi="Times New Roman" w:cs="Times New Roman"/>
          <w:sz w:val="32"/>
          <w:szCs w:val="32"/>
        </w:rPr>
        <w:t>Детская шалость с огнем часто становится причиной пожаров. Как показывает практика, часто такие пожары происходят из-за отсутствия навыков у детей осторожного обращения с огнем, недостаточным контролем за их поведением со стороны взрослых, а в ряде случаев неумением родителей организовать досуг своих чад.</w:t>
      </w:r>
    </w:p>
    <w:p w14:paraId="5D502A8C" w14:textId="77777777" w:rsidR="00E86580" w:rsidRPr="00E86580" w:rsidRDefault="00E86580" w:rsidP="00E8658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86580">
        <w:rPr>
          <w:rFonts w:ascii="Times New Roman" w:hAnsi="Times New Roman" w:cs="Times New Roman"/>
          <w:sz w:val="32"/>
          <w:szCs w:val="32"/>
        </w:rPr>
        <w:t>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 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14:paraId="677D11D3" w14:textId="12E5AC08" w:rsidR="00E86580" w:rsidRPr="00E86580" w:rsidRDefault="00E86580" w:rsidP="00E8658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E86580">
        <w:rPr>
          <w:rFonts w:ascii="Times New Roman" w:hAnsi="Times New Roman" w:cs="Times New Roman"/>
          <w:sz w:val="32"/>
          <w:szCs w:val="32"/>
        </w:rPr>
        <w:t>Уважаемые родители, проблема так называемой детской шалости с огнем стоит очень остро. И очень важно помнить, что главная задача – предупредить возможную трагедию, быть рядом и даже на шаг впереди. 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 Ведь, прежде всего взрослые в ответе за действия и поступки детей.</w:t>
      </w:r>
    </w:p>
    <w:p w14:paraId="4421CB1B" w14:textId="0FF56838" w:rsidR="00E86580" w:rsidRPr="00E86580" w:rsidRDefault="00E86580" w:rsidP="00E8658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E86580">
        <w:rPr>
          <w:rFonts w:ascii="Times New Roman" w:hAnsi="Times New Roman" w:cs="Times New Roman"/>
          <w:sz w:val="32"/>
          <w:szCs w:val="32"/>
        </w:rPr>
        <w:t>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электрические приборы. Пользоваться можно только исправными приборами, имеющими сертификат соответствия требованиям безопасности, с встроенным устройством автоматического отключения прибора от источника электрического питания. Помните</w:t>
      </w:r>
      <w:r w:rsidR="00442178">
        <w:rPr>
          <w:rFonts w:ascii="Times New Roman" w:hAnsi="Times New Roman" w:cs="Times New Roman"/>
          <w:sz w:val="32"/>
          <w:szCs w:val="32"/>
        </w:rPr>
        <w:t xml:space="preserve">, </w:t>
      </w:r>
      <w:r w:rsidR="002B4A1B">
        <w:rPr>
          <w:rFonts w:ascii="Times New Roman" w:hAnsi="Times New Roman" w:cs="Times New Roman"/>
          <w:sz w:val="32"/>
          <w:szCs w:val="32"/>
        </w:rPr>
        <w:t xml:space="preserve">что </w:t>
      </w:r>
      <w:bookmarkStart w:id="0" w:name="_GoBack"/>
      <w:bookmarkEnd w:id="0"/>
      <w:r w:rsidRPr="00E86580">
        <w:rPr>
          <w:rFonts w:ascii="Times New Roman" w:hAnsi="Times New Roman" w:cs="Times New Roman"/>
          <w:sz w:val="32"/>
          <w:szCs w:val="32"/>
        </w:rPr>
        <w:t>маленькая неосторожность может привести к большой беде.</w:t>
      </w:r>
    </w:p>
    <w:p w14:paraId="5F79A386" w14:textId="70580690" w:rsidR="00E86580" w:rsidRPr="00E86580" w:rsidRDefault="00E86580" w:rsidP="00E8658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E86580">
        <w:rPr>
          <w:rFonts w:ascii="Times New Roman" w:hAnsi="Times New Roman" w:cs="Times New Roman"/>
          <w:sz w:val="32"/>
          <w:szCs w:val="32"/>
        </w:rPr>
        <w:t>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14:paraId="0ECA7F3D" w14:textId="5340B35B" w:rsidR="0027159F" w:rsidRPr="00E86580" w:rsidRDefault="00E86580" w:rsidP="00E8658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E86580">
        <w:rPr>
          <w:rFonts w:ascii="Times New Roman" w:hAnsi="Times New Roman" w:cs="Times New Roman"/>
          <w:sz w:val="32"/>
          <w:szCs w:val="32"/>
        </w:rPr>
        <w:t>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sectPr w:rsidR="0027159F" w:rsidRPr="00E8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26"/>
    <w:rsid w:val="0027159F"/>
    <w:rsid w:val="002B4A1B"/>
    <w:rsid w:val="00442178"/>
    <w:rsid w:val="007F0C26"/>
    <w:rsid w:val="00E8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F2CDA"/>
  <w15:chartTrackingRefBased/>
  <w15:docId w15:val="{01EFBC02-FC73-480B-9790-8EBEA019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8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82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5</cp:revision>
  <dcterms:created xsi:type="dcterms:W3CDTF">2023-02-15T05:23:00Z</dcterms:created>
  <dcterms:modified xsi:type="dcterms:W3CDTF">2023-02-15T05:27:00Z</dcterms:modified>
</cp:coreProperties>
</file>